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3C" w:rsidRDefault="008A443C" w:rsidP="00D3526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A443C">
        <w:rPr>
          <w:rFonts w:ascii="Times New Roman" w:eastAsia="Times New Roman" w:hAnsi="Times New Roman" w:cs="Times New Roman"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Alapozó terápiás fejlesztés kisiskoláskorban</w:t>
      </w:r>
    </w:p>
    <w:p w:rsidR="00771049" w:rsidRPr="00F63772" w:rsidRDefault="00771049" w:rsidP="00D35268">
      <w:pPr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Az Alapozó fejlesztés </w:t>
      </w:r>
      <w:r w:rsidR="004D56C6">
        <w:rPr>
          <w:rFonts w:ascii="Times New Roman" w:eastAsia="Times New Roman" w:hAnsi="Times New Roman" w:cs="Times New Roman"/>
          <w:color w:val="000000"/>
          <w:sz w:val="28"/>
          <w:szCs w:val="24"/>
        </w:rPr>
        <w:t>l</w:t>
      </w:r>
      <w:r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t>ényege az idegrendszeri érés megalapozása mozgásos-érzékszervi fejlesztés útján.</w:t>
      </w:r>
      <w:r w:rsidR="009A57C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Célja</w:t>
      </w:r>
      <w:r w:rsidR="00D3526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a mozgással kapcsolatos agyi területhez kapcsolódó érzékelő területek ingerlése, megújulásának segítése és megerősítése. </w:t>
      </w:r>
      <w:r w:rsidR="009A57C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57506D" w:rsidRPr="00F63772" w:rsidRDefault="00D35268" w:rsidP="008A443C">
      <w:pPr>
        <w:spacing w:line="240" w:lineRule="auto"/>
        <w:ind w:left="3402" w:right="696" w:hanging="255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63772">
        <w:rPr>
          <w:rFonts w:ascii="Arial" w:hAnsi="Arial" w:cs="Arial"/>
          <w:noProof/>
          <w:color w:val="000000"/>
          <w:sz w:val="2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AA7043C" wp14:editId="345A4498">
            <wp:simplePos x="0" y="0"/>
            <wp:positionH relativeFrom="margin">
              <wp:posOffset>419100</wp:posOffset>
            </wp:positionH>
            <wp:positionV relativeFrom="margin">
              <wp:posOffset>2515870</wp:posOffset>
            </wp:positionV>
            <wp:extent cx="1444625" cy="1009650"/>
            <wp:effectExtent l="0" t="0" r="317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62A46"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t>Keressen, h</w:t>
      </w:r>
      <w:r w:rsidR="008A443C">
        <w:rPr>
          <w:rFonts w:ascii="Times New Roman" w:eastAsia="Times New Roman" w:hAnsi="Times New Roman" w:cs="Times New Roman"/>
          <w:color w:val="000000"/>
          <w:sz w:val="28"/>
          <w:szCs w:val="24"/>
        </w:rPr>
        <w:t>a gyermekére egy, vagy több igaz ezek közül…</w:t>
      </w:r>
      <w:r w:rsidR="00771049"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- </w:t>
      </w:r>
      <w:r w:rsidR="0057506D"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t>sokszor botladozik, elesik</w:t>
      </w:r>
      <w:r w:rsidR="00E62A46"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9A57C3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- mozgása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ügyetlen, </w:t>
      </w:r>
      <w:r w:rsidR="009A57C3">
        <w:rPr>
          <w:rFonts w:ascii="Times New Roman" w:eastAsia="Times New Roman" w:hAnsi="Times New Roman" w:cs="Times New Roman"/>
          <w:color w:val="000000"/>
          <w:sz w:val="28"/>
          <w:szCs w:val="24"/>
        </w:rPr>
        <w:t>nehé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zkes,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- </w:t>
      </w:r>
      <w:r w:rsidR="009A57C3">
        <w:rPr>
          <w:rFonts w:ascii="Times New Roman" w:eastAsia="Times New Roman" w:hAnsi="Times New Roman" w:cs="Times New Roman"/>
          <w:color w:val="000000"/>
          <w:sz w:val="28"/>
          <w:szCs w:val="24"/>
        </w:rPr>
        <w:t>nem szeret sportolni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771049"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- </w:t>
      </w:r>
      <w:r w:rsidR="008E35B4"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t>nem szeret</w:t>
      </w:r>
      <w:r w:rsidR="00771049"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rajzolni,</w:t>
      </w:r>
      <w:r w:rsidR="008E35B4"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71049"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- nem alakult ki a kezessége,</w:t>
      </w:r>
      <w:bookmarkStart w:id="0" w:name="_GoBack"/>
      <w:bookmarkEnd w:id="0"/>
      <w:r w:rsidR="008E35B4"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- nehezen tanul mondókákat</w:t>
      </w:r>
      <w:r w:rsidR="00E62A46"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E62A46"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- nehezen jegyez meg és végez el egynél több </w:t>
      </w:r>
      <w:r w:rsidR="004D56C6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  </w:t>
      </w:r>
      <w:r w:rsidR="00E62A46"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t>feladatot (gyenge munkamemória)</w:t>
      </w:r>
      <w:r w:rsidR="00E62A46"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- megkésett a beszédfejlődése </w:t>
      </w:r>
      <w:r w:rsidR="00E62A46" w:rsidRPr="004D56C6">
        <w:rPr>
          <w:rFonts w:ascii="Times New Roman" w:eastAsia="Times New Roman" w:hAnsi="Times New Roman" w:cs="Times New Roman"/>
          <w:color w:val="000000"/>
          <w:szCs w:val="24"/>
        </w:rPr>
        <w:t>(fiúknál 2 é</w:t>
      </w:r>
      <w:r w:rsidR="004D56C6" w:rsidRPr="004D56C6">
        <w:rPr>
          <w:rFonts w:ascii="Times New Roman" w:eastAsia="Times New Roman" w:hAnsi="Times New Roman" w:cs="Times New Roman"/>
          <w:color w:val="000000"/>
          <w:szCs w:val="24"/>
        </w:rPr>
        <w:t>s fél éves,</w:t>
      </w:r>
      <w:r w:rsidR="00E62A46" w:rsidRPr="004D56C6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4D56C6">
        <w:rPr>
          <w:rFonts w:ascii="Times New Roman" w:eastAsia="Times New Roman" w:hAnsi="Times New Roman" w:cs="Times New Roman"/>
          <w:color w:val="000000"/>
          <w:szCs w:val="24"/>
        </w:rPr>
        <w:br/>
        <w:t xml:space="preserve">   </w:t>
      </w:r>
      <w:r w:rsidR="00E62A46" w:rsidRPr="004D56C6">
        <w:rPr>
          <w:rFonts w:ascii="Times New Roman" w:eastAsia="Times New Roman" w:hAnsi="Times New Roman" w:cs="Times New Roman"/>
          <w:color w:val="000000"/>
          <w:szCs w:val="24"/>
        </w:rPr>
        <w:t>lányoknál 2 éves kor után),</w:t>
      </w:r>
      <w:r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D3526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figyelmi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érzelmi, hangulati ingadozásokat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  tapasztalnak nála,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- bármely okból fennálló idegrendszeri éretlenség</w:t>
      </w:r>
      <w:proofErr w:type="gramEnd"/>
      <w:r w:rsidR="00771049" w:rsidRPr="00D35268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</w:p>
    <w:p w:rsidR="00AE4DE2" w:rsidRPr="00F63772" w:rsidRDefault="00F42D59" w:rsidP="00F6377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t>A fejlesztő tornát moz</w:t>
      </w:r>
      <w:r w:rsidR="004D56C6">
        <w:rPr>
          <w:rFonts w:ascii="Times New Roman" w:eastAsia="Times New Roman" w:hAnsi="Times New Roman" w:cs="Times New Roman"/>
          <w:color w:val="000000"/>
          <w:sz w:val="28"/>
          <w:szCs w:val="24"/>
        </w:rPr>
        <w:t>gásfejlődési vizsgálat előzi meg</w:t>
      </w:r>
      <w:r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a fejlesztés szükségességének </w:t>
      </w:r>
      <w:r w:rsidR="004D56C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és területeinek </w:t>
      </w:r>
      <w:r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felmérésére. </w:t>
      </w:r>
      <w:r w:rsidRPr="009A57C3">
        <w:rPr>
          <w:rFonts w:ascii="Times New Roman" w:eastAsia="Times New Roman" w:hAnsi="Times New Roman" w:cs="Times New Roman"/>
          <w:color w:val="000000"/>
          <w:sz w:val="28"/>
          <w:szCs w:val="28"/>
        </w:rPr>
        <w:t>Az e</w:t>
      </w:r>
      <w:r w:rsidR="0056706B" w:rsidRPr="009A57C3">
        <w:rPr>
          <w:rFonts w:ascii="Times New Roman" w:eastAsia="Times New Roman" w:hAnsi="Times New Roman" w:cs="Times New Roman"/>
          <w:color w:val="000000"/>
          <w:sz w:val="28"/>
          <w:szCs w:val="28"/>
        </w:rPr>
        <w:t>gyéni</w:t>
      </w:r>
      <w:r w:rsidR="00771049" w:rsidRPr="009A5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vizsgálat</w:t>
      </w:r>
      <w:r w:rsidR="0056706B" w:rsidRPr="009A5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8E35B4" w:rsidRPr="009A5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díja </w:t>
      </w:r>
      <w:r w:rsidR="004D56C6" w:rsidRPr="009A57C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F63772" w:rsidRPr="009A57C3">
        <w:rPr>
          <w:rFonts w:ascii="Times New Roman" w:eastAsia="Times New Roman" w:hAnsi="Times New Roman" w:cs="Times New Roman"/>
          <w:color w:val="000000"/>
          <w:sz w:val="28"/>
          <w:szCs w:val="28"/>
        </w:rPr>
        <w:t>.000 Ft szóbeli tájékoztatással</w:t>
      </w:r>
      <w:r w:rsidR="0072120F" w:rsidRPr="009A5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120F" w:rsidRPr="009A57C3">
        <w:rPr>
          <w:sz w:val="28"/>
          <w:szCs w:val="28"/>
        </w:rPr>
        <w:t>+1</w:t>
      </w:r>
      <w:r w:rsidR="004D56C6" w:rsidRPr="009A57C3">
        <w:rPr>
          <w:sz w:val="28"/>
          <w:szCs w:val="28"/>
        </w:rPr>
        <w:t>5</w:t>
      </w:r>
      <w:r w:rsidR="0072120F" w:rsidRPr="009A57C3">
        <w:rPr>
          <w:sz w:val="28"/>
          <w:szCs w:val="28"/>
        </w:rPr>
        <w:t>.000 Ft írásbeli tájékoztatással</w:t>
      </w:r>
      <w:r w:rsidR="008E35B4" w:rsidRPr="009A57C3">
        <w:rPr>
          <w:rFonts w:ascii="Times New Roman" w:eastAsia="Times New Roman" w:hAnsi="Times New Roman" w:cs="Times New Roman"/>
          <w:color w:val="000000"/>
          <w:sz w:val="28"/>
          <w:szCs w:val="28"/>
        </w:rPr>
        <w:t>. Időtartama: 1</w:t>
      </w:r>
      <w:r w:rsidR="0072120F" w:rsidRPr="009A57C3">
        <w:rPr>
          <w:rFonts w:ascii="Times New Roman" w:eastAsia="Times New Roman" w:hAnsi="Times New Roman" w:cs="Times New Roman"/>
          <w:color w:val="000000"/>
          <w:sz w:val="28"/>
          <w:szCs w:val="28"/>
        </w:rPr>
        <w:t>-1.5</w:t>
      </w:r>
      <w:r w:rsidR="00771049" w:rsidRPr="009A5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óra</w:t>
      </w:r>
      <w:r w:rsidR="0056706B" w:rsidRPr="009A57C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71049" w:rsidRPr="009A5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után megbeszéljük, segíthet-e az adott elmaradás rendezésében</w:t>
      </w:r>
      <w:r w:rsidR="00771049"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az alapozó ór</w:t>
      </w:r>
      <w:r w:rsidR="000E141F"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t>a</w:t>
      </w:r>
      <w:r w:rsidR="00771049"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A csoport foglalkozásai heti 2x60 percesek, </w:t>
      </w:r>
      <w:r w:rsidR="004D56C6">
        <w:rPr>
          <w:rFonts w:ascii="Times New Roman" w:eastAsia="Times New Roman" w:hAnsi="Times New Roman" w:cs="Times New Roman"/>
          <w:color w:val="000000"/>
          <w:sz w:val="28"/>
          <w:szCs w:val="24"/>
        </w:rPr>
        <w:t>4200Ft/alkalom.</w:t>
      </w:r>
      <w:r w:rsidR="0017448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AE4DE2">
        <w:rPr>
          <w:rFonts w:ascii="Times New Roman" w:eastAsia="Times New Roman" w:hAnsi="Times New Roman" w:cs="Times New Roman"/>
          <w:color w:val="000000"/>
          <w:sz w:val="28"/>
          <w:szCs w:val="24"/>
        </w:rPr>
        <w:t>A csoport maximális létszáma 10 fő. A felméréseket 202</w:t>
      </w:r>
      <w:r w:rsidR="004D56C6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="00AE4DE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72120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AE4DE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szeptember </w:t>
      </w:r>
      <w:r w:rsidR="0072120F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="004D56C6">
        <w:rPr>
          <w:rFonts w:ascii="Times New Roman" w:eastAsia="Times New Roman" w:hAnsi="Times New Roman" w:cs="Times New Roman"/>
          <w:color w:val="000000"/>
          <w:sz w:val="28"/>
          <w:szCs w:val="24"/>
        </w:rPr>
        <w:t>-től</w:t>
      </w:r>
      <w:r w:rsidR="00AE4DE2">
        <w:rPr>
          <w:rFonts w:ascii="Times New Roman" w:eastAsia="Times New Roman" w:hAnsi="Times New Roman" w:cs="Times New Roman"/>
          <w:color w:val="000000"/>
          <w:sz w:val="28"/>
          <w:szCs w:val="24"/>
        </w:rPr>
        <w:t>, előre egyeztetett időpontban végzem. Az első foglalkozás 202</w:t>
      </w:r>
      <w:r w:rsidR="004D56C6">
        <w:rPr>
          <w:rFonts w:ascii="Times New Roman" w:eastAsia="Times New Roman" w:hAnsi="Times New Roman" w:cs="Times New Roman"/>
          <w:color w:val="000000"/>
          <w:sz w:val="28"/>
          <w:szCs w:val="24"/>
        </w:rPr>
        <w:t>5. szeptember 1</w:t>
      </w:r>
      <w:r w:rsidR="0072120F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="00AE4DE2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72120F">
        <w:rPr>
          <w:rFonts w:ascii="Times New Roman" w:eastAsia="Times New Roman" w:hAnsi="Times New Roman" w:cs="Times New Roman"/>
          <w:color w:val="000000"/>
          <w:sz w:val="28"/>
          <w:szCs w:val="24"/>
        </w:rPr>
        <w:t>ei héten</w:t>
      </w:r>
      <w:r w:rsidR="00AE4DE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lesz.</w:t>
      </w:r>
    </w:p>
    <w:p w:rsidR="0017448C" w:rsidRDefault="00F63772" w:rsidP="00F6377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  <w:sectPr w:rsidR="0017448C" w:rsidSect="00F63772">
          <w:headerReference w:type="default" r:id="rId7"/>
          <w:footerReference w:type="default" r:id="rId8"/>
          <w:pgSz w:w="11906" w:h="16838" w:code="9"/>
          <w:pgMar w:top="1843" w:right="1418" w:bottom="1843" w:left="720" w:header="567" w:footer="193" w:gutter="0"/>
          <w:pgNumType w:start="1"/>
          <w:cols w:space="708"/>
          <w:docGrid w:linePitch="299"/>
        </w:sectPr>
      </w:pPr>
      <w:r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Részletekért látogasson el a </w:t>
      </w:r>
      <w:hyperlink r:id="rId9" w:history="1">
        <w:r w:rsidRPr="00F63772">
          <w:rPr>
            <w:rStyle w:val="Hiperhivatkozs"/>
            <w:rFonts w:ascii="Times New Roman" w:eastAsia="Times New Roman" w:hAnsi="Times New Roman" w:cs="Times New Roman"/>
            <w:sz w:val="28"/>
            <w:szCs w:val="24"/>
          </w:rPr>
          <w:t>http://iranytuaziskolahoz.hu/</w:t>
        </w:r>
      </w:hyperlink>
      <w:r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honlapunkra!</w:t>
      </w:r>
      <w:r w:rsidR="00771049"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</w:p>
    <w:p w:rsidR="0017448C" w:rsidRDefault="00F42D59" w:rsidP="00F63772">
      <w:pPr>
        <w:spacing w:line="240" w:lineRule="auto"/>
        <w:sectPr w:rsidR="0017448C" w:rsidSect="0017448C">
          <w:type w:val="continuous"/>
          <w:pgSz w:w="11906" w:h="16838" w:code="9"/>
          <w:pgMar w:top="1843" w:right="1418" w:bottom="1843" w:left="720" w:header="567" w:footer="193" w:gutter="0"/>
          <w:pgNumType w:start="1"/>
          <w:cols w:space="708"/>
          <w:docGrid w:linePitch="299"/>
        </w:sectPr>
      </w:pPr>
      <w:r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t>Elérhetőségek:</w:t>
      </w:r>
      <w:r w:rsidR="008E35B4"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</w:p>
    <w:p w:rsidR="00771049" w:rsidRDefault="009D0ED0" w:rsidP="00F63772">
      <w:pPr>
        <w:spacing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hyperlink r:id="rId10" w:history="1">
        <w:r w:rsidR="008E35B4" w:rsidRPr="00F63772">
          <w:rPr>
            <w:rStyle w:val="Hiperhivatkozs"/>
            <w:rFonts w:ascii="Times New Roman" w:eastAsia="Times New Roman" w:hAnsi="Times New Roman" w:cs="Times New Roman"/>
            <w:sz w:val="28"/>
            <w:szCs w:val="24"/>
          </w:rPr>
          <w:t>vargakata.iranytu@gmail.com</w:t>
        </w:r>
      </w:hyperlink>
      <w:r w:rsidR="008E35B4"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+3670 7021042 </w:t>
      </w:r>
      <w:r w:rsidR="00F42D59" w:rsidRPr="00F63772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8E35B4" w:rsidRPr="00F63772">
        <w:rPr>
          <w:rFonts w:ascii="Times New Roman" w:eastAsia="Times New Roman" w:hAnsi="Times New Roman" w:cs="Times New Roman"/>
          <w:color w:val="000000"/>
          <w:szCs w:val="24"/>
        </w:rPr>
        <w:t>(iskol</w:t>
      </w:r>
      <w:r w:rsidR="00F42D59" w:rsidRPr="00F63772">
        <w:rPr>
          <w:rFonts w:ascii="Times New Roman" w:eastAsia="Times New Roman" w:hAnsi="Times New Roman" w:cs="Times New Roman"/>
          <w:color w:val="000000"/>
          <w:szCs w:val="24"/>
        </w:rPr>
        <w:t>ai ügyekben kérem, keressen az 1 4878-156 számon</w:t>
      </w:r>
      <w:r w:rsidR="008E35B4" w:rsidRPr="00F63772">
        <w:rPr>
          <w:rFonts w:ascii="Times New Roman" w:eastAsia="Times New Roman" w:hAnsi="Times New Roman" w:cs="Times New Roman"/>
          <w:color w:val="000000"/>
          <w:szCs w:val="24"/>
        </w:rPr>
        <w:t>)</w:t>
      </w:r>
    </w:p>
    <w:p w:rsidR="0017448C" w:rsidRPr="0017448C" w:rsidRDefault="0017448C" w:rsidP="0017448C">
      <w:pPr>
        <w:spacing w:line="240" w:lineRule="auto"/>
        <w:ind w:left="1134"/>
        <w:rPr>
          <w:rFonts w:ascii="Times New Roman" w:eastAsia="Times New Roman" w:hAnsi="Times New Roman" w:cs="Times New Roman"/>
          <w:sz w:val="28"/>
          <w:szCs w:val="24"/>
        </w:rPr>
      </w:pPr>
      <w:r w:rsidRPr="0017448C">
        <w:rPr>
          <w:rFonts w:ascii="Times New Roman" w:eastAsia="Times New Roman" w:hAnsi="Times New Roman" w:cs="Times New Roman"/>
          <w:color w:val="000000"/>
          <w:sz w:val="28"/>
          <w:szCs w:val="24"/>
        </w:rPr>
        <w:t>Varga Katalin</w:t>
      </w:r>
      <w:r w:rsidRPr="0017448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17448C">
        <w:rPr>
          <w:rFonts w:ascii="Times New Roman" w:eastAsia="Times New Roman" w:hAnsi="Times New Roman" w:cs="Times New Roman"/>
          <w:color w:val="000000"/>
          <w:sz w:val="24"/>
          <w:szCs w:val="24"/>
        </w:rPr>
        <w:t>Alapozó 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rapeuta,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Homloklebeny terapeuta</w:t>
      </w:r>
    </w:p>
    <w:sectPr w:rsidR="0017448C" w:rsidRPr="0017448C" w:rsidSect="0017448C">
      <w:type w:val="continuous"/>
      <w:pgSz w:w="11906" w:h="16838" w:code="9"/>
      <w:pgMar w:top="1843" w:right="1418" w:bottom="1843" w:left="720" w:header="567" w:footer="193" w:gutter="0"/>
      <w:pgNumType w:start="1"/>
      <w:cols w:num="2"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D0" w:rsidRDefault="009D0ED0">
      <w:pPr>
        <w:spacing w:after="0" w:line="240" w:lineRule="auto"/>
      </w:pPr>
      <w:r>
        <w:separator/>
      </w:r>
    </w:p>
  </w:endnote>
  <w:endnote w:type="continuationSeparator" w:id="0">
    <w:p w:rsidR="009D0ED0" w:rsidRDefault="009D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D73" w:rsidRDefault="001F3D7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14"/>
        <w:szCs w:val="14"/>
      </w:rPr>
    </w:pPr>
  </w:p>
  <w:tbl>
    <w:tblPr>
      <w:tblStyle w:val="a"/>
      <w:tblW w:w="20285" w:type="dxa"/>
      <w:tblInd w:w="-141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50"/>
      <w:gridCol w:w="7513"/>
      <w:gridCol w:w="11922"/>
    </w:tblGrid>
    <w:tr w:rsidR="001F3D73" w:rsidTr="00F63772">
      <w:trPr>
        <w:trHeight w:val="1260"/>
      </w:trPr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FFFF00"/>
        </w:tcPr>
        <w:p w:rsidR="001F3D73" w:rsidRDefault="001F3D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417"/>
            <w:rPr>
              <w:color w:val="000000"/>
            </w:rPr>
          </w:pP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shd w:val="clear" w:color="auto" w:fill="FFFF00"/>
        </w:tcPr>
        <w:p w:rsidR="001F3D73" w:rsidRDefault="001F3D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417"/>
            <w:rPr>
              <w:rFonts w:ascii="Roboto Light" w:eastAsia="Roboto Light" w:hAnsi="Roboto Light" w:cs="Roboto Light"/>
              <w:color w:val="000000"/>
            </w:rPr>
          </w:pPr>
        </w:p>
        <w:p w:rsidR="001F3D73" w:rsidRPr="00771049" w:rsidRDefault="009D0ED0" w:rsidP="00771049">
          <w:pPr>
            <w:ind w:left="465"/>
            <w:rPr>
              <w:rFonts w:ascii="Roboto Light" w:eastAsia="Roboto Light" w:hAnsi="Roboto Light" w:cs="Roboto Light"/>
              <w:color w:val="09183D"/>
            </w:rPr>
          </w:pPr>
          <w:hyperlink r:id="rId1">
            <w:r w:rsidR="004850B4" w:rsidRPr="00771049">
              <w:rPr>
                <w:rFonts w:ascii="Roboto Light" w:eastAsia="Roboto Light" w:hAnsi="Roboto Light" w:cs="Roboto Light"/>
                <w:color w:val="09183D"/>
              </w:rPr>
              <w:t>iranytuaziskolahoz.hu</w:t>
            </w:r>
          </w:hyperlink>
        </w:p>
        <w:p w:rsidR="001F3D73" w:rsidRDefault="009D0ED0" w:rsidP="007710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465" w:right="-1417"/>
            <w:rPr>
              <w:rFonts w:ascii="Roboto Light" w:eastAsia="Roboto Light" w:hAnsi="Roboto Light" w:cs="Roboto Light"/>
              <w:color w:val="000000"/>
            </w:rPr>
          </w:pPr>
          <w:hyperlink r:id="rId2">
            <w:r w:rsidR="004850B4" w:rsidRPr="00771049">
              <w:rPr>
                <w:rFonts w:ascii="Roboto Light" w:eastAsia="Roboto Light" w:hAnsi="Roboto Light" w:cs="Roboto Light"/>
                <w:color w:val="09183D"/>
              </w:rPr>
              <w:t>iranytuaziskolahoz@gmail.com</w:t>
            </w:r>
          </w:hyperlink>
          <w:r w:rsidR="004850B4" w:rsidRPr="00771049">
            <w:rPr>
              <w:rFonts w:ascii="Roboto Light" w:eastAsia="Roboto Light" w:hAnsi="Roboto Light" w:cs="Roboto Light"/>
              <w:color w:val="09183D"/>
            </w:rPr>
            <w:br/>
          </w:r>
          <w:hyperlink r:id="rId3">
            <w:r w:rsidR="004850B4" w:rsidRPr="00771049">
              <w:rPr>
                <w:rFonts w:ascii="Roboto Light" w:eastAsia="Roboto Light" w:hAnsi="Roboto Light" w:cs="Roboto Light"/>
                <w:color w:val="09183D"/>
              </w:rPr>
              <w:t>facebook.com/</w:t>
            </w:r>
            <w:proofErr w:type="spellStart"/>
            <w:r w:rsidR="004850B4" w:rsidRPr="00771049">
              <w:rPr>
                <w:rFonts w:ascii="Roboto Light" w:eastAsia="Roboto Light" w:hAnsi="Roboto Light" w:cs="Roboto Light"/>
                <w:color w:val="09183D"/>
              </w:rPr>
              <w:t>iranytuaziskolahoz</w:t>
            </w:r>
            <w:proofErr w:type="spellEnd"/>
          </w:hyperlink>
        </w:p>
      </w:tc>
      <w:tc>
        <w:tcPr>
          <w:tcW w:w="11922" w:type="dxa"/>
          <w:tcBorders>
            <w:top w:val="nil"/>
            <w:left w:val="nil"/>
            <w:bottom w:val="nil"/>
            <w:right w:val="nil"/>
          </w:tcBorders>
          <w:shd w:val="clear" w:color="auto" w:fill="FFFF00"/>
        </w:tcPr>
        <w:p w:rsidR="0099783D" w:rsidRDefault="0099783D" w:rsidP="009978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417"/>
            <w:rPr>
              <w:rFonts w:ascii="Roboto Light" w:eastAsia="Roboto Light" w:hAnsi="Roboto Light" w:cs="Roboto Light"/>
              <w:color w:val="000000"/>
            </w:rPr>
          </w:pPr>
        </w:p>
        <w:p w:rsidR="001F3D73" w:rsidRDefault="001F3D73" w:rsidP="009978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417"/>
            <w:rPr>
              <w:color w:val="000000"/>
            </w:rPr>
          </w:pPr>
        </w:p>
      </w:tc>
    </w:tr>
  </w:tbl>
  <w:p w:rsidR="001F3D73" w:rsidRDefault="001F3D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1417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D0" w:rsidRDefault="009D0ED0">
      <w:pPr>
        <w:spacing w:after="0" w:line="240" w:lineRule="auto"/>
      </w:pPr>
      <w:r>
        <w:separator/>
      </w:r>
    </w:p>
  </w:footnote>
  <w:footnote w:type="continuationSeparator" w:id="0">
    <w:p w:rsidR="009D0ED0" w:rsidRDefault="009D0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D73" w:rsidRDefault="00F637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1134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3E393914" wp14:editId="344F9380">
          <wp:simplePos x="0" y="0"/>
          <wp:positionH relativeFrom="margin">
            <wp:align>right</wp:align>
          </wp:positionH>
          <wp:positionV relativeFrom="paragraph">
            <wp:posOffset>-26670</wp:posOffset>
          </wp:positionV>
          <wp:extent cx="2257425" cy="523875"/>
          <wp:effectExtent l="0" t="0" r="9525" b="9525"/>
          <wp:wrapTight wrapText="bothSides">
            <wp:wrapPolygon edited="0">
              <wp:start x="3463" y="0"/>
              <wp:lineTo x="0" y="2356"/>
              <wp:lineTo x="0" y="7069"/>
              <wp:lineTo x="1094" y="12567"/>
              <wp:lineTo x="365" y="13353"/>
              <wp:lineTo x="365" y="14924"/>
              <wp:lineTo x="1094" y="21207"/>
              <wp:lineTo x="21509" y="21207"/>
              <wp:lineTo x="21509" y="14138"/>
              <wp:lineTo x="17134" y="12567"/>
              <wp:lineTo x="17499" y="5498"/>
              <wp:lineTo x="15311" y="3142"/>
              <wp:lineTo x="4375" y="0"/>
              <wp:lineTo x="3463" y="0"/>
            </wp:wrapPolygon>
          </wp:wrapTight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42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435">
      <w:rPr>
        <w:noProof/>
        <w:color w:val="000000"/>
        <w:sz w:val="16"/>
        <w:szCs w:val="16"/>
      </w:rPr>
      <w:drawing>
        <wp:anchor distT="0" distB="0" distL="114300" distR="114300" simplePos="0" relativeHeight="251658240" behindDoc="1" locked="0" layoutInCell="1" allowOverlap="1" wp14:anchorId="73C19327" wp14:editId="64373434">
          <wp:simplePos x="0" y="0"/>
          <wp:positionH relativeFrom="column">
            <wp:posOffset>7524750</wp:posOffset>
          </wp:positionH>
          <wp:positionV relativeFrom="paragraph">
            <wp:posOffset>-188595</wp:posOffset>
          </wp:positionV>
          <wp:extent cx="2294890" cy="523875"/>
          <wp:effectExtent l="0" t="0" r="0" b="9525"/>
          <wp:wrapTight wrapText="bothSides">
            <wp:wrapPolygon edited="0">
              <wp:start x="3407" y="0"/>
              <wp:lineTo x="0" y="2356"/>
              <wp:lineTo x="0" y="7855"/>
              <wp:lineTo x="1076" y="12567"/>
              <wp:lineTo x="359" y="13353"/>
              <wp:lineTo x="359" y="14924"/>
              <wp:lineTo x="1255" y="21207"/>
              <wp:lineTo x="21337" y="21207"/>
              <wp:lineTo x="21337" y="14138"/>
              <wp:lineTo x="17034" y="12567"/>
              <wp:lineTo x="17392" y="5498"/>
              <wp:lineTo x="15241" y="3142"/>
              <wp:lineTo x="4303" y="0"/>
              <wp:lineTo x="3407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3D73" w:rsidRDefault="001F3D73" w:rsidP="00C05D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569"/>
      <w:jc w:val="right"/>
      <w:rPr>
        <w:color w:val="000000"/>
        <w:sz w:val="16"/>
        <w:szCs w:val="16"/>
      </w:rPr>
    </w:pPr>
  </w:p>
  <w:p w:rsidR="001F3D73" w:rsidRDefault="001F3D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1134"/>
      <w:jc w:val="right"/>
      <w:rPr>
        <w:color w:val="00000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73"/>
    <w:rsid w:val="000E141F"/>
    <w:rsid w:val="0017448C"/>
    <w:rsid w:val="00193FCF"/>
    <w:rsid w:val="001F3D73"/>
    <w:rsid w:val="0046125E"/>
    <w:rsid w:val="004850B4"/>
    <w:rsid w:val="004D56C6"/>
    <w:rsid w:val="00534D43"/>
    <w:rsid w:val="0056706B"/>
    <w:rsid w:val="0057506D"/>
    <w:rsid w:val="005B5435"/>
    <w:rsid w:val="00655166"/>
    <w:rsid w:val="006753BE"/>
    <w:rsid w:val="0068024D"/>
    <w:rsid w:val="0072120F"/>
    <w:rsid w:val="00771049"/>
    <w:rsid w:val="008142A7"/>
    <w:rsid w:val="008A443C"/>
    <w:rsid w:val="008E35B4"/>
    <w:rsid w:val="0099783D"/>
    <w:rsid w:val="009A57C3"/>
    <w:rsid w:val="009D0ED0"/>
    <w:rsid w:val="00AE4DE2"/>
    <w:rsid w:val="00C05DE0"/>
    <w:rsid w:val="00C17BC1"/>
    <w:rsid w:val="00C84B8F"/>
    <w:rsid w:val="00D35268"/>
    <w:rsid w:val="00E54F91"/>
    <w:rsid w:val="00E62A46"/>
    <w:rsid w:val="00F42D59"/>
    <w:rsid w:val="00F6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16ACB8"/>
  <w15:docId w15:val="{AD92DDB3-9966-4CE2-B5BF-66628660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71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1049"/>
  </w:style>
  <w:style w:type="paragraph" w:styleId="llb">
    <w:name w:val="footer"/>
    <w:basedOn w:val="Norml"/>
    <w:link w:val="llbChar"/>
    <w:uiPriority w:val="99"/>
    <w:unhideWhenUsed/>
    <w:rsid w:val="00771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1049"/>
  </w:style>
  <w:style w:type="paragraph" w:styleId="Buborkszveg">
    <w:name w:val="Balloon Text"/>
    <w:basedOn w:val="Norml"/>
    <w:link w:val="BuborkszvegChar"/>
    <w:uiPriority w:val="99"/>
    <w:semiHidden/>
    <w:unhideWhenUsed/>
    <w:rsid w:val="000E1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141F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8E35B4"/>
    <w:rPr>
      <w:color w:val="0000FF" w:themeColor="hyperlink"/>
      <w:u w:val="single"/>
    </w:rPr>
  </w:style>
  <w:style w:type="character" w:customStyle="1" w:styleId="AlcmChar">
    <w:name w:val="Alcím Char"/>
    <w:basedOn w:val="Bekezdsalapbettpusa"/>
    <w:link w:val="Alcm"/>
    <w:uiPriority w:val="11"/>
    <w:rsid w:val="0017448C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vargakata.iranytu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ranytuaziskolahoz.hu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iranytuaziskolahoz/" TargetMode="External"/><Relationship Id="rId2" Type="http://schemas.openxmlformats.org/officeDocument/2006/relationships/hyperlink" Target="mailto:iranytuaziskolahoz@gmail.com" TargetMode="External"/><Relationship Id="rId1" Type="http://schemas.openxmlformats.org/officeDocument/2006/relationships/hyperlink" Target="http://iranytuaziskolahoz.h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1461</Characters>
  <Application>Microsoft Office Word</Application>
  <DocSecurity>0</DocSecurity>
  <Lines>41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Katalin</dc:creator>
  <cp:lastModifiedBy>Windows-felhasználó</cp:lastModifiedBy>
  <cp:revision>4</cp:revision>
  <cp:lastPrinted>2022-08-20T10:06:00Z</cp:lastPrinted>
  <dcterms:created xsi:type="dcterms:W3CDTF">2025-08-14T07:58:00Z</dcterms:created>
  <dcterms:modified xsi:type="dcterms:W3CDTF">2025-08-22T16:44:00Z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97eb77b2-8ea2-4ef0-bf86-737fac613d48</vt:lpwstr>
  </property>
</Properties>
</file>